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Walsall Eyes Meeting</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 Saturday 20th September 2025, 11am till 1pm,</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7-11 Hatherton Road, Walsall, WS1 1XS</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Minutes of a Meeting </w:t>
      </w:r>
    </w:p>
    <w:p>
      <w:pPr>
        <w:pStyle w:val="Normal.0"/>
        <w:rPr>
          <w:outline w:val="0"/>
          <w:color w:val="000000"/>
          <w:u w:color="000000"/>
          <w:shd w:val="nil" w:color="auto" w:fill="auto"/>
          <w14:textFill>
            <w14:solidFill>
              <w14:srgbClr w14:val="000000"/>
            </w14:solidFill>
          </w14:textFill>
        </w:rPr>
      </w:pP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Welcome &amp; Notices</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Dee Dewhurst opened the meeting, reminding Members, that no fire drills are planned but reminded them of the evacuation points, should the alarm sound.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14:textFill>
            <w14:solidFill>
              <w14:srgbClr w14:val="000000"/>
            </w14:solidFill>
          </w14:textFill>
        </w:rPr>
        <w:t xml:space="preserve">Present </w:t>
      </w:r>
      <w:r>
        <w:rPr>
          <w:outline w:val="0"/>
          <w:color w:val="000000"/>
          <w:u w:color="000000"/>
          <w:shd w:val="nil" w:color="auto" w:fill="auto"/>
          <w:rtl w:val="0"/>
          <w14:textFill>
            <w14:solidFill>
              <w14:srgbClr w14:val="000000"/>
            </w14:solidFill>
          </w14:textFill>
        </w:rPr>
        <w:t xml:space="preserve">– </w:t>
      </w:r>
      <w:r>
        <w:rPr>
          <w:outline w:val="0"/>
          <w:color w:val="000000"/>
          <w:u w:color="000000"/>
          <w:shd w:val="nil" w:color="auto" w:fill="auto"/>
          <w:rtl w:val="0"/>
          <w:lang w:val="en-US"/>
          <w14:textFill>
            <w14:solidFill>
              <w14:srgbClr w14:val="000000"/>
            </w14:solidFill>
          </w14:textFill>
        </w:rPr>
        <w:t>Dee Dewhurst, Claire Evans, Craig Bates,Paul Evans, Andy Dewhurst, Richard Evans, Talia Treen, Kanu Patel, Kim Bate, Joyce Parry Christine Barkley.</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fr-FR"/>
          <w14:textFill>
            <w14:solidFill>
              <w14:srgbClr w14:val="000000"/>
            </w14:solidFill>
          </w14:textFill>
        </w:rPr>
        <w:t xml:space="preserve">Apologies </w:t>
      </w:r>
      <w:r>
        <w:rPr>
          <w:outline w:val="0"/>
          <w:color w:val="000000"/>
          <w:u w:color="000000"/>
          <w:shd w:val="nil" w:color="auto" w:fill="auto"/>
          <w:rtl w:val="0"/>
          <w14:textFill>
            <w14:solidFill>
              <w14:srgbClr w14:val="000000"/>
            </w14:solidFill>
          </w14:textFill>
        </w:rPr>
        <w:t xml:space="preserve">– </w:t>
      </w:r>
      <w:r>
        <w:rPr>
          <w:outline w:val="0"/>
          <w:color w:val="000000"/>
          <w:u w:color="000000"/>
          <w:shd w:val="nil" w:color="auto" w:fill="auto"/>
          <w:rtl w:val="0"/>
          <w:lang w:val="it-IT"/>
          <w14:textFill>
            <w14:solidFill>
              <w14:srgbClr w14:val="000000"/>
            </w14:solidFill>
          </w14:textFill>
        </w:rPr>
        <w:t>Steve Mellor, Harjit Hayer, Denise Evans, Stella Bates,Paige Edwards, Joan Foster. Anita Warrender, Cliff Warrender,</w:t>
      </w:r>
    </w:p>
    <w:p>
      <w:pPr>
        <w:pStyle w:val="Normal.0"/>
        <w:rPr>
          <w:outline w:val="0"/>
          <w:color w:val="000000"/>
          <w:u w:color="000000"/>
          <w:shd w:val="nil" w:color="auto" w:fill="auto"/>
          <w14:textFill>
            <w14:solidFill>
              <w14:srgbClr w14:val="000000"/>
            </w14:solidFill>
          </w14:textFill>
        </w:rPr>
      </w:pP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fr-FR"/>
          <w14:textFill>
            <w14:solidFill>
              <w14:srgbClr w14:val="000000"/>
            </w14:solidFill>
          </w14:textFill>
        </w:rPr>
        <w:t xml:space="preserve">Chairs Report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Dee read the Chair</w:t>
      </w:r>
      <w:r>
        <w:rPr>
          <w:outline w:val="0"/>
          <w:color w:val="000000"/>
          <w:u w:color="000000"/>
          <w:shd w:val="nil" w:color="auto" w:fill="auto"/>
          <w:rtl w:val="1"/>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s report on behalf of Steve in his absence. Steve had sent his report in advance and expressed his thanks particularly to Claire for all the effort she had gone to, as well as everyone for their hard work with the fun day on 17th August 2025 as the turnout was fabulous. All the stalls from the BBQ, balloons and raffle prizes raised an incredible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473. A decision has been made to hold this event yearly. Steve reiterated without everyone involved this event wouldn</w:t>
      </w:r>
      <w:r>
        <w:rPr>
          <w:outline w:val="0"/>
          <w:color w:val="000000"/>
          <w:u w:color="000000"/>
          <w:shd w:val="nil" w:color="auto" w:fill="auto"/>
          <w:rtl w:val="1"/>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t have been able to go ahead and be so successful so huge thanks again to everyone.</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The Boost grant has been successfully awarded, and Walsall Eyes has received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650. The grant must be used on well being type </w:t>
      </w:r>
      <w:r>
        <w:rPr>
          <w:outline w:val="0"/>
          <w:color w:val="000000"/>
          <w:u w:color="000000"/>
          <w:shd w:val="nil" w:color="auto" w:fill="auto"/>
          <w:rtl w:val="0"/>
          <w:lang w:val="en-US"/>
          <w14:textFill>
            <w14:solidFill>
              <w14:srgbClr w14:val="000000"/>
            </w14:solidFill>
          </w14:textFill>
        </w:rPr>
        <w:t>activities</w:t>
      </w:r>
      <w:r>
        <w:rPr>
          <w:outline w:val="0"/>
          <w:color w:val="000000"/>
          <w:u w:color="000000"/>
          <w:shd w:val="nil" w:color="auto" w:fill="auto"/>
          <w:rtl w:val="0"/>
          <w:lang w:val="en-US"/>
          <w14:textFill>
            <w14:solidFill>
              <w14:srgbClr w14:val="000000"/>
            </w14:solidFill>
          </w14:textFill>
        </w:rPr>
        <w:t xml:space="preserve"> that is to be decided by the Directors/Members  and spent by August 2026.</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At Steve</w:t>
      </w:r>
      <w:r>
        <w:rPr>
          <w:outline w:val="0"/>
          <w:color w:val="000000"/>
          <w:u w:color="000000"/>
          <w:shd w:val="nil" w:color="auto" w:fill="auto"/>
          <w:rtl w:val="1"/>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s request, in memory of his Mom, Joyce Mellor,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200 was</w:t>
      </w:r>
      <w:r>
        <w:rPr>
          <w:outline w:val="0"/>
          <w:color w:val="000000"/>
          <w:u w:color="000000"/>
          <w:shd w:val="nil" w:color="auto" w:fill="auto"/>
          <w:rtl w:val="0"/>
          <w:lang w:val="en-US"/>
          <w14:textFill>
            <w14:solidFill>
              <w14:srgbClr w14:val="000000"/>
            </w14:solidFill>
          </w14:textFill>
        </w:rPr>
        <w:t xml:space="preserve"> </w:t>
      </w:r>
      <w:r>
        <w:rPr>
          <w:outline w:val="0"/>
          <w:color w:val="000000"/>
          <w:u w:color="000000"/>
          <w:shd w:val="nil" w:color="auto" w:fill="auto"/>
          <w:rtl w:val="0"/>
          <w:lang w:val="en-US"/>
          <w14:textFill>
            <w14:solidFill>
              <w14:srgbClr w14:val="000000"/>
            </w14:solidFill>
          </w14:textFill>
        </w:rPr>
        <w:t xml:space="preserve">donated and received by Steve's family for 10 collection boxes to be placed in various venues such as cafes, restaurants, pubs and shops, etc., to raise funds for Walsall Eyes in memory of the late Joyce Mellor. The Collection boxes totalled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95 with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105 left currently although the labels require to be ordered. The collection boxes have been delivered, thanks to Claire for supporting this and once the labels arrive the collection boxes will be distributed. No license fee is required, only a letter granting Walsall Eyes permission to place a collection box at the venue. Once the boxes are full and require collecting and emptying, a letter of thanks with the amount raised and confirming the donation was received will be provided to the premises.</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Secretary's Report</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Dee explained the trip to Southport had to be cancelled after a lot of consideration as not all seats were filled, it was either taking a huge loss in the costing which would have meant the difference being paid by Walsall Eyes or consider an alternative event for Members. The decision was made by all Directors for the trip to be cancelled.</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Dee continues to source guest speakers and informed that Faz Iqbal from VI Social and coordinator of Sutton Coldfield Guide Dogs Fundraising Group, was unable to attend today</w:t>
      </w:r>
      <w:r>
        <w:rPr>
          <w:outline w:val="0"/>
          <w:color w:val="000000"/>
          <w:u w:color="000000"/>
          <w:shd w:val="nil" w:color="auto" w:fill="auto"/>
          <w:rtl w:val="1"/>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s meeting to demonstrate the Meta AI Ray Ban glasses but is planning to visit Tea &amp; Tech and will check his availability for the next Walsall Eyes Meeting.</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Dee informed everyone that the flyers are ready to be circulated to promote and advertise Walsall Eyes.</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Dee updated everyone on the interest shown for archery and shooting   events and is still awaiting information on this and Local theatres.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Dee thanked Claire for arranging today</w:t>
      </w:r>
      <w:r>
        <w:rPr>
          <w:outline w:val="0"/>
          <w:color w:val="000000"/>
          <w:u w:color="000000"/>
          <w:shd w:val="nil" w:color="auto" w:fill="auto"/>
          <w:rtl w:val="1"/>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s refreshments. Dee informed everyone that a local lady had contacted Claire as she would like to donate some food during today</w:t>
      </w:r>
      <w:r>
        <w:rPr>
          <w:outline w:val="0"/>
          <w:color w:val="000000"/>
          <w:u w:color="000000"/>
          <w:shd w:val="nil" w:color="auto" w:fill="auto"/>
          <w:rtl w:val="1"/>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s meeting which will be arriving at 12pm.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Treasurers Report</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Dee read the treasures report on behalf of Harj in her absence. Harj had sent an updated report in advance on the financial status with not being able to attend today.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The bank balance is currently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14:textFill>
            <w14:solidFill>
              <w14:srgbClr w14:val="000000"/>
            </w14:solidFill>
          </w14:textFill>
        </w:rPr>
        <w:t xml:space="preserve">6,985.67.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650 was received from Boost for activity events, thanks to Steve for applying for this grant. Petty cash is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14:textFill>
            <w14:solidFill>
              <w14:srgbClr w14:val="000000"/>
            </w14:solidFill>
          </w14:textFill>
        </w:rPr>
        <w:t xml:space="preserve">1,127.15,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200 received from Steve's Mum Joyce, which is to be spent on Walsall Eyes collection boxes. Thank you, to the late Joyce Mellor and family from everyone at Walsall Eyes.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95.50 has been spent so far on the boxes, thank you to Claire for supporting with this.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473.00 was raised at the fundraising event in August. Again, thank you everyone so much and particularly Claire for organising and also a big thank you to Rich, Paul and everyone else that helped to make it a successful day. Grand total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8,112.82, the funds are looking good! Thank you to everyone for helping to raise funds.</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PR &amp; IT Officer Update</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Craig gave an update on the consultations for the NHS primary care, including Doctors surgeries, Opticians and Dentists that are currently taking place, to make reasonable adjustments by adding a flag on the system for patients who require the flag to identify and highlight their additional needs and the support they require. Craig registered the interest of Walsall Eyes, and the application is being considered. A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75 donation will be provided for participants that participate during the half day of consultations. Craig will update more on days and times if the application is successful.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Craig further updated that himself, Steve and Amanda from WSB over the past 6 months, have been trying to hold a potential Q&amp;A session with the Council about the town</w:t>
      </w:r>
      <w:r>
        <w:rPr>
          <w:outline w:val="0"/>
          <w:color w:val="000000"/>
          <w:u w:color="000000"/>
          <w:shd w:val="nil" w:color="auto" w:fill="auto"/>
          <w:rtl w:val="1"/>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s developments, with lack of council correspondence. Steve has approached the Council for them to attend a Walsall Eyes meeting on a Saturday but they have declined and as Steve is still determined to take this forward, Craig thought about a virtual call which can then be recorded and played back at WSB to the group or be processed on a memory stick so the group can listen to it on an individual basis. Craig and Steve will continue to be persistent and update as and when they have further information.</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Craig explained the website is all set up and has had a makeover. Craig asked if Walsall Eyes is promoted over Facebook so people can be sign posted and made aware of the website. All the minutes will now be accessible from the Walsall Eyes website, which will reduce email circulation and all minutes dated back to 2023 are uploaded on there. Talia will send Minutes to Craig who will upload on to the Walsall Eyes Website. This link will take you to the minutes page Meeting Minutes - Walsall Eyes.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Fundraising &amp; Events Planning Officer Update</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Claire started by reiterating the apology for cancelling ing the trip to Southport and expressed every avenue was out sourced and considered before the decision was made to rearrange in due course.</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Claire informed she had been approached by Creative Lives, who provide funding for small projects. This can be for small creative activities and crafts. Ideas will be discussed between the Directors at their next meeting so they can put forward an application in the hope of more funding.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Claire has reconnected with a contact and expressed an interest in a barge trip. The barge can accommodate 12 attendees, is wheelchair friendly and has a toilet on board. The trip is a round trip of 5 hours and will leave from Barton to Coven and surrounding areas. The barge will dock for 2 hours, and you can then get off at the Fox &amp; Anchor pub for some lunch or you can stay and order some fish and chips. You can stay on if you don</w:t>
      </w:r>
      <w:r>
        <w:rPr>
          <w:outline w:val="0"/>
          <w:color w:val="000000"/>
          <w:u w:color="000000"/>
          <w:shd w:val="nil" w:color="auto" w:fill="auto"/>
          <w:rtl w:val="1"/>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t want to get off and enjoy the boat ride. Depending on interest if numbers advance over 12 and 24 places were to be taken then two trips can go ahead at the same time with two barges hired out. Costing to be confirmed but currently estimating </w:t>
      </w:r>
      <w:r>
        <w:rPr>
          <w:outline w:val="0"/>
          <w:color w:val="000000"/>
          <w:u w:color="000000"/>
          <w:shd w:val="nil" w:color="auto" w:fill="auto"/>
          <w:rtl w:val="0"/>
          <w14:textFill>
            <w14:solidFill>
              <w14:srgbClr w14:val="000000"/>
            </w14:solidFill>
          </w14:textFill>
        </w:rPr>
        <w:t>£</w:t>
      </w:r>
      <w:r>
        <w:rPr>
          <w:outline w:val="0"/>
          <w:color w:val="000000"/>
          <w:u w:color="000000"/>
          <w:shd w:val="nil" w:color="auto" w:fill="auto"/>
          <w:rtl w:val="0"/>
          <w:lang w:val="it-IT"/>
          <w14:textFill>
            <w14:solidFill>
              <w14:srgbClr w14:val="000000"/>
            </w14:solidFill>
          </w14:textFill>
        </w:rPr>
        <w:t>15 per person.</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Claire expressed interest for Christmas events, from visiting Christmas markets to a Christmas Party as well as a Christmas meal. The Birmingham German Market is ideally quiet in the morning on a weekday between 10am and 12pm. The Market gets busier on Friday and Saturday evenings and at the peak lunch hour during the week.</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Christmas Party confirmed for Sunday 23rd November 12pm till 16:30pm at Rushall Labour Club, Liberty House, Lichfield Rd, Rushall, Walsall WS4 1HB. Cost to be confirmed, email will be sent separately.</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Christmas Meal confirmed for Saturday 20th December 13:30pm for a 14:00pm start at The Homestead Pub, Stroud Ave, Willenhall WV12 4DA. Cost to be confirmed, email will be sent separately and arranged by Craig and Stella.</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Research &amp; Media Officer Update</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Paul informed the tablecloth is the last branded item waiting to be received and all the other resources have arrived. Once the tablecloth arrives, Paul and Steve will then launch the start of their presentation to promote Walsall Eyes and will be able to situate themselves in a prime location at the Doctors surgery next door to WSB.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Paul continues to reach out to more locations to promote Walsall Eyes. Talia inforned Priestley Smith School for Visual Impairment, have their Parents Evening in November, where they invite other Charities and Organisations and feels that, Walsall Eyes could potentially benefit by attending and having a table. Talia will ask Priestley Smith and let Paul know if there is availability.</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Any Other Business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Craig asked if the mobile number for Walsall Eyes was linked to WhatsApp and Dee confirmed it was.</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Claire informed the AGM for Walsall Society for the Blind (WSB) was being held on Thursday 20th November at 11am. There will be an open afternoon at WSB as they will be celebrating 140 years which will also continue throughout the year and asked for any volunteers from Walsall Eyes to attend.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WSB have also secured a takeover day at Walsall Football club, on Saturday 21st February 2026 from 11am onwards and are asking for volunteers to hold a bucket for donations and support with this event. Dee urged all Members to put themselves forward, to volunteer for this event if possible, as WSB had always supported Walsall Eyes and has provided free use of a room for Tea &amp; Tech for almost 10 years and since let us have use of the building for our General Meetings.</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Dee informed Tea &amp; Tech is celebrating 10 years and is making plans for an event in February 2026.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Meeting Conclusion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Dee confirmed, the date of the next meeting will be Saturday 18th October 2025, 11am till 1pm at WSB, 7-11 Hatherton Road, Walsall, WS1 1XS</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Action Items</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Dee to speak with Faz Iqbal to ask for him to attend the next meeting and demonstrate the Meta AI Ray Ban Glasses.</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 xml:space="preserve">Dee to send email, to confirm the details and cost of Christmas Party and Christmas Meal. </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Talia is to ask Priestley Smith if a table will be available for Walsall Eyes to attend the parents evening.</w:t>
      </w:r>
    </w:p>
    <w:p>
      <w:pPr>
        <w:pStyle w:val="Normal.0"/>
        <w:rPr>
          <w:outline w:val="0"/>
          <w:color w:val="000000"/>
          <w:u w:color="000000"/>
          <w:shd w:val="nil" w:color="auto" w:fill="auto"/>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End of meeting 1pm</w:t>
      </w:r>
    </w:p>
    <w:p>
      <w:pPr>
        <w:pStyle w:val="Normal.0"/>
        <w:rPr>
          <w:outline w:val="0"/>
          <w:color w:val="000000"/>
          <w:u w:color="000000"/>
          <w:shd w:val="nil" w:color="auto" w:fill="auto"/>
          <w14:textFill>
            <w14:solidFill>
              <w14:srgbClr w14:val="000000"/>
            </w14:solidFill>
          </w14:textFill>
        </w:rPr>
      </w:pPr>
    </w:p>
    <w:p>
      <w:pPr>
        <w:pStyle w:val="Normal.0"/>
      </w:pPr>
      <w:r>
        <w:rPr>
          <w:outline w:val="0"/>
          <w:color w:val="000000"/>
          <w:u w:color="000000"/>
          <w:shd w:val="nil" w:color="auto" w:fill="auto"/>
          <w14:textFill>
            <w14:solidFill>
              <w14:srgbClr w14:val="000000"/>
            </w14:solidFill>
          </w14:textFill>
        </w:rPr>
      </w:r>
    </w:p>
    <w:sectPr>
      <w:headerReference w:type="default" r:id="rId4"/>
      <w:footerReference w:type="default" r:id="rId5"/>
      <w:pgSz w:w="11900" w:h="16840" w:orient="portrait"/>
      <w:pgMar w:top="1701"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나눔고딕">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0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160" w:line="259" w:lineRule="auto"/>
      <w:ind w:left="0" w:right="0" w:firstLine="0"/>
      <w:jc w:val="both"/>
      <w:outlineLvl w:val="9"/>
    </w:pPr>
    <w:rPr>
      <w:rFonts w:ascii="나눔고딕" w:cs="Arial Unicode MS" w:hAnsi="나눔고딕"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